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D3" w:rsidRPr="003F209C" w:rsidRDefault="007C7CD3" w:rsidP="007C7CD3">
      <w:pPr>
        <w:spacing w:after="0" w:line="240" w:lineRule="auto"/>
        <w:jc w:val="center"/>
        <w:rPr>
          <w:b/>
          <w:sz w:val="28"/>
          <w:lang w:val="uk-UA"/>
        </w:rPr>
      </w:pPr>
      <w:r w:rsidRPr="003F209C">
        <w:rPr>
          <w:b/>
          <w:sz w:val="28"/>
          <w:lang w:val="uk-UA"/>
        </w:rPr>
        <w:t>Вчитися, грати, товаришувати... і одужувати!</w:t>
      </w:r>
    </w:p>
    <w:p w:rsidR="007C7CD3" w:rsidRPr="00326B31" w:rsidRDefault="007C7CD3" w:rsidP="007C7CD3">
      <w:pPr>
        <w:spacing w:after="0" w:line="240" w:lineRule="auto"/>
        <w:jc w:val="center"/>
        <w:rPr>
          <w:sz w:val="20"/>
          <w:lang w:val="uk-UA"/>
        </w:rPr>
      </w:pPr>
      <w:r w:rsidRPr="00326B31">
        <w:rPr>
          <w:sz w:val="20"/>
          <w:lang w:val="uk-UA"/>
        </w:rPr>
        <w:t>в Дитячій міській клінічній лікарні №3 встановили перший розвивальний модуль із серії CUBA BUBA</w:t>
      </w:r>
    </w:p>
    <w:p w:rsidR="007C7CD3" w:rsidRPr="003F209C" w:rsidRDefault="007C7CD3" w:rsidP="007C7CD3">
      <w:pPr>
        <w:spacing w:after="0" w:line="240" w:lineRule="auto"/>
        <w:jc w:val="center"/>
        <w:rPr>
          <w:b/>
          <w:lang w:val="uk-UA"/>
        </w:rPr>
      </w:pPr>
    </w:p>
    <w:p w:rsidR="007C7CD3" w:rsidRPr="003F209C" w:rsidRDefault="007C7CD3" w:rsidP="007C7CD3">
      <w:pPr>
        <w:spacing w:after="0" w:line="240" w:lineRule="auto"/>
        <w:rPr>
          <w:lang w:val="uk-UA"/>
        </w:rPr>
      </w:pPr>
      <w:r w:rsidRPr="003F209C">
        <w:rPr>
          <w:lang w:val="uk-UA"/>
        </w:rPr>
        <w:t xml:space="preserve">Як зробити лікарню привітним середовищем для дитини, </w:t>
      </w:r>
      <w:r>
        <w:rPr>
          <w:lang w:val="uk-UA"/>
        </w:rPr>
        <w:t xml:space="preserve">а також </w:t>
      </w:r>
      <w:r w:rsidRPr="003F209C">
        <w:rPr>
          <w:lang w:val="uk-UA"/>
        </w:rPr>
        <w:t>місцем, де хочеться вчитися, грати і творити не менше, ніж в дитячому садку або школі?</w:t>
      </w:r>
    </w:p>
    <w:p w:rsidR="007C7CD3" w:rsidRPr="003F209C" w:rsidRDefault="007C7CD3" w:rsidP="007C7CD3">
      <w:pPr>
        <w:spacing w:after="0" w:line="240" w:lineRule="auto"/>
        <w:rPr>
          <w:lang w:val="uk-UA"/>
        </w:rPr>
      </w:pPr>
    </w:p>
    <w:p w:rsidR="007C7CD3" w:rsidRDefault="007C7CD3" w:rsidP="007C7CD3">
      <w:pPr>
        <w:spacing w:after="0" w:line="240" w:lineRule="auto"/>
        <w:rPr>
          <w:lang w:val="uk-UA"/>
        </w:rPr>
      </w:pPr>
      <w:r w:rsidRPr="003F209C">
        <w:rPr>
          <w:lang w:val="uk-UA"/>
        </w:rPr>
        <w:t>На початку 2017 року у Дніпрі стартував черговий</w:t>
      </w:r>
      <w:r>
        <w:rPr>
          <w:lang w:val="uk-UA"/>
        </w:rPr>
        <w:t>*</w:t>
      </w:r>
      <w:r w:rsidRPr="003F209C">
        <w:rPr>
          <w:lang w:val="uk-UA"/>
        </w:rPr>
        <w:t xml:space="preserve"> спільний соціальний проект Влади </w:t>
      </w:r>
      <w:proofErr w:type="spellStart"/>
      <w:r w:rsidRPr="003F209C">
        <w:rPr>
          <w:lang w:val="uk-UA"/>
        </w:rPr>
        <w:t>Брус</w:t>
      </w:r>
      <w:r>
        <w:rPr>
          <w:lang w:val="uk-UA"/>
        </w:rPr>
        <w:t>і</w:t>
      </w:r>
      <w:r w:rsidRPr="003F209C">
        <w:rPr>
          <w:lang w:val="uk-UA"/>
        </w:rPr>
        <w:t>ловської</w:t>
      </w:r>
      <w:proofErr w:type="spellEnd"/>
      <w:r>
        <w:rPr>
          <w:lang w:val="uk-UA"/>
        </w:rPr>
        <w:t xml:space="preserve"> та</w:t>
      </w:r>
      <w:r w:rsidRPr="003F209C">
        <w:rPr>
          <w:lang w:val="uk-UA"/>
        </w:rPr>
        <w:t xml:space="preserve"> дніпровських архітекторів Катерини і Валерія Кузнєцових, що отримав назву CUBA BUBA. Першим майданчиком для його реалізації вже навесні </w:t>
      </w:r>
      <w:r>
        <w:rPr>
          <w:lang w:val="uk-UA"/>
        </w:rPr>
        <w:t xml:space="preserve">цього року </w:t>
      </w:r>
      <w:r w:rsidRPr="003F209C">
        <w:rPr>
          <w:lang w:val="uk-UA"/>
        </w:rPr>
        <w:t>стала Дитяча міська клінічна лікарня №3. В рам</w:t>
      </w:r>
      <w:r>
        <w:rPr>
          <w:lang w:val="uk-UA"/>
        </w:rPr>
        <w:t xml:space="preserve">ках благодійної ініціативи </w:t>
      </w:r>
      <w:r w:rsidRPr="003F209C">
        <w:rPr>
          <w:lang w:val="uk-UA"/>
        </w:rPr>
        <w:t xml:space="preserve">розроблено проект пізнавально-ігрового модуля, розрахованого як на пацієнтів, так і на відвідувачів лікарні. Успішний монтаж </w:t>
      </w:r>
      <w:r>
        <w:rPr>
          <w:lang w:val="uk-UA"/>
        </w:rPr>
        <w:t>конструкції пройшов</w:t>
      </w:r>
      <w:r w:rsidRPr="003F209C">
        <w:rPr>
          <w:lang w:val="uk-UA"/>
        </w:rPr>
        <w:t xml:space="preserve"> 23 березня 2017 року.</w:t>
      </w:r>
    </w:p>
    <w:p w:rsidR="007C7CD3" w:rsidRPr="003F209C" w:rsidRDefault="007C7CD3" w:rsidP="007C7CD3">
      <w:pPr>
        <w:spacing w:after="0" w:line="240" w:lineRule="auto"/>
        <w:rPr>
          <w:lang w:val="uk-UA"/>
        </w:rPr>
      </w:pPr>
      <w:r w:rsidRPr="003F209C">
        <w:rPr>
          <w:lang w:val="uk-UA"/>
        </w:rPr>
        <w:t>_</w:t>
      </w:r>
    </w:p>
    <w:p w:rsidR="007C7CD3" w:rsidRPr="003F209C" w:rsidRDefault="007C7CD3" w:rsidP="007C7CD3">
      <w:pPr>
        <w:spacing w:after="0" w:line="240" w:lineRule="auto"/>
        <w:rPr>
          <w:i/>
          <w:sz w:val="20"/>
          <w:lang w:val="uk-UA"/>
        </w:rPr>
      </w:pPr>
      <w:r w:rsidRPr="003F209C">
        <w:rPr>
          <w:i/>
          <w:sz w:val="20"/>
          <w:lang w:val="uk-UA"/>
        </w:rPr>
        <w:t>*дебют</w:t>
      </w:r>
      <w:r>
        <w:rPr>
          <w:i/>
          <w:sz w:val="20"/>
          <w:lang w:val="uk-UA"/>
        </w:rPr>
        <w:t xml:space="preserve">ним результатом </w:t>
      </w:r>
      <w:r w:rsidRPr="003F209C">
        <w:rPr>
          <w:i/>
          <w:sz w:val="20"/>
          <w:lang w:val="uk-UA"/>
        </w:rPr>
        <w:t>співпраці мецената і архітекторів ста</w:t>
      </w:r>
      <w:r>
        <w:rPr>
          <w:i/>
          <w:sz w:val="20"/>
          <w:lang w:val="uk-UA"/>
        </w:rPr>
        <w:t>ла міська</w:t>
      </w:r>
      <w:r w:rsidRPr="003F209C">
        <w:rPr>
          <w:i/>
          <w:sz w:val="20"/>
          <w:lang w:val="uk-UA"/>
        </w:rPr>
        <w:t xml:space="preserve"> bookcrossing-зон</w:t>
      </w:r>
      <w:r>
        <w:rPr>
          <w:i/>
          <w:sz w:val="20"/>
          <w:lang w:val="uk-UA"/>
        </w:rPr>
        <w:t>а</w:t>
      </w:r>
      <w:r w:rsidRPr="003F209C">
        <w:rPr>
          <w:i/>
          <w:sz w:val="20"/>
          <w:lang w:val="uk-UA"/>
        </w:rPr>
        <w:t xml:space="preserve"> під ві</w:t>
      </w:r>
      <w:r>
        <w:rPr>
          <w:i/>
          <w:sz w:val="20"/>
          <w:lang w:val="uk-UA"/>
        </w:rPr>
        <w:t>дкритим небом «Читальна арка». Із</w:t>
      </w:r>
      <w:r w:rsidRPr="003F209C">
        <w:rPr>
          <w:i/>
          <w:sz w:val="20"/>
          <w:lang w:val="uk-UA"/>
        </w:rPr>
        <w:t xml:space="preserve"> грудня 2015 року</w:t>
      </w:r>
      <w:r>
        <w:rPr>
          <w:i/>
          <w:sz w:val="20"/>
          <w:lang w:val="uk-UA"/>
        </w:rPr>
        <w:t xml:space="preserve"> шафа-лавка, що позначає простір для обміну книжками,</w:t>
      </w:r>
      <w:r w:rsidRPr="003F209C">
        <w:rPr>
          <w:i/>
          <w:sz w:val="20"/>
          <w:lang w:val="uk-UA"/>
        </w:rPr>
        <w:t xml:space="preserve"> прикрашає </w:t>
      </w:r>
      <w:proofErr w:type="spellStart"/>
      <w:r w:rsidRPr="003F209C">
        <w:rPr>
          <w:i/>
          <w:sz w:val="20"/>
          <w:lang w:val="uk-UA"/>
        </w:rPr>
        <w:t>Катеринославськ</w:t>
      </w:r>
      <w:r>
        <w:rPr>
          <w:i/>
          <w:sz w:val="20"/>
        </w:rPr>
        <w:t>ий</w:t>
      </w:r>
      <w:proofErr w:type="spellEnd"/>
      <w:r w:rsidRPr="003F209C">
        <w:rPr>
          <w:i/>
          <w:sz w:val="20"/>
          <w:lang w:val="uk-UA"/>
        </w:rPr>
        <w:t xml:space="preserve"> бульвар у Дніпрі.    </w:t>
      </w:r>
    </w:p>
    <w:p w:rsidR="007C7CD3" w:rsidRPr="00326B31" w:rsidRDefault="007C7CD3" w:rsidP="007C7CD3">
      <w:pPr>
        <w:spacing w:after="0" w:line="240" w:lineRule="auto"/>
        <w:rPr>
          <w:lang w:val="uk-UA"/>
        </w:rPr>
      </w:pPr>
    </w:p>
    <w:p w:rsidR="007C7CD3" w:rsidRPr="003F209C" w:rsidRDefault="007C7CD3" w:rsidP="007C7CD3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Як влаштована </w:t>
      </w:r>
      <w:r w:rsidRPr="003F209C">
        <w:rPr>
          <w:b/>
          <w:lang w:val="uk-UA"/>
        </w:rPr>
        <w:t xml:space="preserve">CUBA BUBA </w:t>
      </w:r>
      <w:r>
        <w:rPr>
          <w:b/>
          <w:lang w:val="uk-UA"/>
        </w:rPr>
        <w:t>і чому дітям цікаво?</w:t>
      </w:r>
      <w:r w:rsidRPr="003F209C">
        <w:rPr>
          <w:b/>
          <w:lang w:val="uk-UA"/>
        </w:rPr>
        <w:t xml:space="preserve"> </w:t>
      </w:r>
    </w:p>
    <w:p w:rsidR="007C7CD3" w:rsidRPr="003F209C" w:rsidRDefault="007C7CD3" w:rsidP="007C7CD3">
      <w:pPr>
        <w:spacing w:after="0" w:line="240" w:lineRule="auto"/>
        <w:rPr>
          <w:lang w:val="uk-UA"/>
        </w:rPr>
      </w:pPr>
    </w:p>
    <w:p w:rsidR="007C7CD3" w:rsidRPr="003F209C" w:rsidRDefault="007C7CD3" w:rsidP="007C7CD3">
      <w:pPr>
        <w:spacing w:after="0" w:line="240" w:lineRule="auto"/>
        <w:rPr>
          <w:lang w:val="uk-UA"/>
        </w:rPr>
      </w:pPr>
      <w:r w:rsidRPr="003F209C">
        <w:rPr>
          <w:lang w:val="uk-UA"/>
        </w:rPr>
        <w:t xml:space="preserve">Лаконічна, витончена і неймовірно цікава не тільки дітям, а й дорослим, </w:t>
      </w:r>
      <w:r>
        <w:rPr>
          <w:lang w:val="uk-UA"/>
        </w:rPr>
        <w:t>і</w:t>
      </w:r>
      <w:r w:rsidRPr="003F209C">
        <w:rPr>
          <w:lang w:val="uk-UA"/>
        </w:rPr>
        <w:t xml:space="preserve">з </w:t>
      </w:r>
      <w:r>
        <w:rPr>
          <w:lang w:val="uk-UA"/>
        </w:rPr>
        <w:t xml:space="preserve">габаритами </w:t>
      </w:r>
      <w:r w:rsidRPr="003F209C">
        <w:rPr>
          <w:lang w:val="uk-UA"/>
        </w:rPr>
        <w:t>2,4х1,7х2,3 метрів, конструкція CUBA BUBA легко вміщ</w:t>
      </w:r>
      <w:r>
        <w:rPr>
          <w:lang w:val="uk-UA"/>
        </w:rPr>
        <w:t>у</w:t>
      </w:r>
      <w:r w:rsidRPr="003F209C">
        <w:rPr>
          <w:lang w:val="uk-UA"/>
        </w:rPr>
        <w:t>ється в ігров</w:t>
      </w:r>
      <w:r>
        <w:rPr>
          <w:lang w:val="uk-UA"/>
        </w:rPr>
        <w:t>у зону лікарні та</w:t>
      </w:r>
      <w:r w:rsidRPr="003F209C">
        <w:rPr>
          <w:lang w:val="uk-UA"/>
        </w:rPr>
        <w:t xml:space="preserve"> являє собою автономну «кімнату в кімнаті», господарювати в якій зможуть самі діти.</w:t>
      </w:r>
    </w:p>
    <w:p w:rsidR="007C7CD3" w:rsidRPr="003F209C" w:rsidRDefault="007C7CD3" w:rsidP="007C7CD3">
      <w:pPr>
        <w:spacing w:after="0" w:line="240" w:lineRule="auto"/>
        <w:rPr>
          <w:lang w:val="uk-UA"/>
        </w:rPr>
      </w:pPr>
    </w:p>
    <w:p w:rsidR="007C7CD3" w:rsidRPr="003F209C" w:rsidRDefault="007C7CD3" w:rsidP="007C7CD3">
      <w:pPr>
        <w:spacing w:after="0" w:line="240" w:lineRule="auto"/>
        <w:rPr>
          <w:lang w:val="uk-UA"/>
        </w:rPr>
      </w:pPr>
      <w:r w:rsidRPr="003F209C">
        <w:rPr>
          <w:lang w:val="uk-UA"/>
        </w:rPr>
        <w:t>З CUBA BUBA стаціонарне лікування перестає обмежувати дитину в пізнанні світу: на численних полицях вона знай</w:t>
      </w:r>
      <w:r>
        <w:rPr>
          <w:lang w:val="uk-UA"/>
        </w:rPr>
        <w:t xml:space="preserve">де </w:t>
      </w:r>
      <w:r w:rsidRPr="003F209C">
        <w:rPr>
          <w:lang w:val="uk-UA"/>
        </w:rPr>
        <w:t xml:space="preserve">книги, ігри та конструктори, за столом і на м'яких диванах </w:t>
      </w:r>
      <w:r>
        <w:rPr>
          <w:lang w:val="uk-UA"/>
        </w:rPr>
        <w:t xml:space="preserve">зможе читати, робити уроки чи </w:t>
      </w:r>
      <w:r w:rsidRPr="003F209C">
        <w:rPr>
          <w:lang w:val="uk-UA"/>
        </w:rPr>
        <w:t>діл</w:t>
      </w:r>
      <w:r>
        <w:rPr>
          <w:lang w:val="uk-UA"/>
        </w:rPr>
        <w:t>ити дозвілля з однолітками, на дошці – малювати крейдою, а за</w:t>
      </w:r>
      <w:r w:rsidRPr="003F209C">
        <w:rPr>
          <w:lang w:val="uk-UA"/>
        </w:rPr>
        <w:t xml:space="preserve"> допомогою сенсорної стіни, що </w:t>
      </w:r>
      <w:r>
        <w:rPr>
          <w:lang w:val="uk-UA"/>
        </w:rPr>
        <w:t xml:space="preserve">налічує </w:t>
      </w:r>
      <w:r w:rsidRPr="003F209C">
        <w:rPr>
          <w:lang w:val="uk-UA"/>
        </w:rPr>
        <w:t xml:space="preserve">понад 20 текстур </w:t>
      </w:r>
      <w:r>
        <w:rPr>
          <w:lang w:val="uk-UA"/>
        </w:rPr>
        <w:t>–</w:t>
      </w:r>
      <w:r w:rsidRPr="003F209C">
        <w:rPr>
          <w:lang w:val="uk-UA"/>
        </w:rPr>
        <w:t xml:space="preserve"> пережи</w:t>
      </w:r>
      <w:r>
        <w:rPr>
          <w:lang w:val="uk-UA"/>
        </w:rPr>
        <w:t>ва</w:t>
      </w:r>
      <w:r w:rsidRPr="003F209C">
        <w:rPr>
          <w:lang w:val="uk-UA"/>
        </w:rPr>
        <w:t>ти несподіваний тактильний досвід</w:t>
      </w:r>
      <w:r>
        <w:rPr>
          <w:lang w:val="uk-UA"/>
        </w:rPr>
        <w:t>, розвиваючи вправність та дрібну моторику</w:t>
      </w:r>
      <w:r w:rsidRPr="003F209C">
        <w:rPr>
          <w:lang w:val="uk-UA"/>
        </w:rPr>
        <w:t xml:space="preserve">. </w:t>
      </w:r>
      <w:r>
        <w:rPr>
          <w:lang w:val="uk-UA"/>
        </w:rPr>
        <w:t xml:space="preserve">Мета проекту: </w:t>
      </w:r>
      <w:r w:rsidRPr="003F209C">
        <w:rPr>
          <w:lang w:val="uk-UA"/>
        </w:rPr>
        <w:t>боротьба з</w:t>
      </w:r>
      <w:r>
        <w:rPr>
          <w:lang w:val="uk-UA"/>
        </w:rPr>
        <w:t xml:space="preserve"> «лікарняною» апатією – адже </w:t>
      </w:r>
      <w:r w:rsidRPr="003F209C">
        <w:rPr>
          <w:lang w:val="uk-UA"/>
        </w:rPr>
        <w:t xml:space="preserve">діти, </w:t>
      </w:r>
      <w:r>
        <w:rPr>
          <w:lang w:val="uk-UA"/>
        </w:rPr>
        <w:t xml:space="preserve">які </w:t>
      </w:r>
      <w:r w:rsidRPr="003F209C">
        <w:rPr>
          <w:lang w:val="uk-UA"/>
        </w:rPr>
        <w:t>в стінах лікарні можуть спілкуватися,</w:t>
      </w:r>
      <w:r>
        <w:rPr>
          <w:lang w:val="uk-UA"/>
        </w:rPr>
        <w:t xml:space="preserve"> грати і вчитися, охоче прове</w:t>
      </w:r>
      <w:r w:rsidRPr="003F209C">
        <w:rPr>
          <w:lang w:val="uk-UA"/>
        </w:rPr>
        <w:t>дут</w:t>
      </w:r>
      <w:r>
        <w:rPr>
          <w:lang w:val="uk-UA"/>
        </w:rPr>
        <w:t>ь під наглядом лікарів необхідний для лікування та реабілітації час і в майбутньому не будуть ставитися до стаціонарного лікування ворожо.</w:t>
      </w:r>
    </w:p>
    <w:p w:rsidR="007C7CD3" w:rsidRPr="003F209C" w:rsidRDefault="007C7CD3" w:rsidP="007C7CD3">
      <w:pPr>
        <w:spacing w:after="0" w:line="240" w:lineRule="auto"/>
        <w:rPr>
          <w:lang w:val="uk-UA"/>
        </w:rPr>
      </w:pPr>
    </w:p>
    <w:p w:rsidR="007C7CD3" w:rsidRPr="003F209C" w:rsidRDefault="007C7CD3" w:rsidP="007C7CD3">
      <w:pPr>
        <w:spacing w:after="0" w:line="240" w:lineRule="auto"/>
        <w:rPr>
          <w:lang w:val="uk-UA"/>
        </w:rPr>
      </w:pPr>
      <w:r w:rsidRPr="003F209C">
        <w:rPr>
          <w:lang w:val="uk-UA"/>
        </w:rPr>
        <w:t>Модуль CUBA BUBA створений з екологічно чистих матеріалів, простий в обслуговуванні і безпечний</w:t>
      </w:r>
      <w:r>
        <w:rPr>
          <w:lang w:val="uk-UA"/>
        </w:rPr>
        <w:t xml:space="preserve"> в користуванні</w:t>
      </w:r>
      <w:r w:rsidRPr="003F209C">
        <w:rPr>
          <w:lang w:val="uk-UA"/>
        </w:rPr>
        <w:t xml:space="preserve">: в конструкції </w:t>
      </w:r>
      <w:r>
        <w:rPr>
          <w:lang w:val="uk-UA"/>
        </w:rPr>
        <w:t xml:space="preserve">відсутні </w:t>
      </w:r>
      <w:r w:rsidRPr="003F209C">
        <w:rPr>
          <w:lang w:val="uk-UA"/>
        </w:rPr>
        <w:t>гостр</w:t>
      </w:r>
      <w:r>
        <w:rPr>
          <w:lang w:val="uk-UA"/>
        </w:rPr>
        <w:t xml:space="preserve">і </w:t>
      </w:r>
      <w:r w:rsidRPr="003F209C">
        <w:rPr>
          <w:lang w:val="uk-UA"/>
        </w:rPr>
        <w:t>кут</w:t>
      </w:r>
      <w:r>
        <w:rPr>
          <w:lang w:val="uk-UA"/>
        </w:rPr>
        <w:t>и</w:t>
      </w:r>
      <w:r w:rsidRPr="003F209C">
        <w:rPr>
          <w:lang w:val="uk-UA"/>
        </w:rPr>
        <w:t xml:space="preserve">, а за </w:t>
      </w:r>
      <w:r>
        <w:rPr>
          <w:lang w:val="uk-UA"/>
        </w:rPr>
        <w:t xml:space="preserve">малюками </w:t>
      </w:r>
      <w:r w:rsidRPr="003F209C">
        <w:rPr>
          <w:lang w:val="uk-UA"/>
        </w:rPr>
        <w:t xml:space="preserve">в ньому зможуть наглядати дорослі </w:t>
      </w:r>
      <w:r>
        <w:rPr>
          <w:lang w:val="uk-UA"/>
        </w:rPr>
        <w:t>–</w:t>
      </w:r>
      <w:r w:rsidRPr="003F209C">
        <w:rPr>
          <w:lang w:val="uk-UA"/>
        </w:rPr>
        <w:t xml:space="preserve"> простору всередині вистачить і батькам.</w:t>
      </w:r>
    </w:p>
    <w:p w:rsidR="007C7CD3" w:rsidRPr="003F209C" w:rsidRDefault="007C7CD3" w:rsidP="007C7CD3">
      <w:pPr>
        <w:spacing w:after="0" w:line="240" w:lineRule="auto"/>
        <w:rPr>
          <w:lang w:val="uk-UA"/>
        </w:rPr>
      </w:pPr>
    </w:p>
    <w:p w:rsidR="007C7CD3" w:rsidRPr="003F209C" w:rsidRDefault="007C7CD3" w:rsidP="007C7CD3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Майбутнє ініціативи, підтримка городян і подальші плани</w:t>
      </w:r>
      <w:r w:rsidRPr="003F209C">
        <w:rPr>
          <w:b/>
          <w:lang w:val="uk-UA"/>
        </w:rPr>
        <w:t xml:space="preserve">  </w:t>
      </w:r>
    </w:p>
    <w:p w:rsidR="007C7CD3" w:rsidRPr="003F209C" w:rsidRDefault="007C7CD3" w:rsidP="007C7CD3">
      <w:pPr>
        <w:spacing w:after="0" w:line="240" w:lineRule="auto"/>
        <w:rPr>
          <w:lang w:val="uk-UA"/>
        </w:rPr>
      </w:pPr>
    </w:p>
    <w:p w:rsidR="007C7CD3" w:rsidRPr="003F209C" w:rsidRDefault="007C7CD3" w:rsidP="007C7CD3">
      <w:pPr>
        <w:spacing w:after="0" w:line="240" w:lineRule="auto"/>
        <w:rPr>
          <w:lang w:val="uk-UA"/>
        </w:rPr>
      </w:pPr>
      <w:r>
        <w:rPr>
          <w:lang w:val="uk-UA"/>
        </w:rPr>
        <w:t>На сьогодні</w:t>
      </w:r>
      <w:r w:rsidRPr="003F209C">
        <w:rPr>
          <w:lang w:val="uk-UA"/>
        </w:rPr>
        <w:t xml:space="preserve"> в Дніпрі функціонує 5 дитячих лікарень і понад 15 поліклінік, деякі з яких не мають кімнати для навчання та відпочинку взагалі. Поява в їх стінах </w:t>
      </w:r>
      <w:r>
        <w:rPr>
          <w:lang w:val="uk-UA"/>
        </w:rPr>
        <w:t>інноваційної дитячої зони змогла</w:t>
      </w:r>
      <w:r w:rsidRPr="003F209C">
        <w:rPr>
          <w:lang w:val="uk-UA"/>
        </w:rPr>
        <w:t xml:space="preserve"> б змінити погляд дітей на лікування та прищепити відповідальне ст</w:t>
      </w:r>
      <w:r>
        <w:rPr>
          <w:lang w:val="uk-UA"/>
        </w:rPr>
        <w:t>авлення до здоров'я</w:t>
      </w:r>
      <w:r w:rsidRPr="003F209C">
        <w:rPr>
          <w:lang w:val="uk-UA"/>
        </w:rPr>
        <w:t>.</w:t>
      </w:r>
      <w:r>
        <w:rPr>
          <w:lang w:val="uk-UA"/>
        </w:rPr>
        <w:t xml:space="preserve"> Природно, що і автори </w:t>
      </w:r>
      <w:r w:rsidRPr="003F209C">
        <w:rPr>
          <w:lang w:val="uk-UA"/>
        </w:rPr>
        <w:t>CUBA BUBA</w:t>
      </w:r>
      <w:r>
        <w:rPr>
          <w:lang w:val="uk-UA"/>
        </w:rPr>
        <w:t xml:space="preserve"> не збираються обмежуватися разовою акцією. Планується, що серія модулів </w:t>
      </w:r>
      <w:r w:rsidRPr="003F209C">
        <w:rPr>
          <w:lang w:val="uk-UA"/>
        </w:rPr>
        <w:t xml:space="preserve">буде розширюватися </w:t>
      </w:r>
      <w:r>
        <w:rPr>
          <w:lang w:val="uk-UA"/>
        </w:rPr>
        <w:t>новими неповторними дизайнами (при збереженні початкових розмірів конструкції), а географія монтажу модулів – невпинно розширятися</w:t>
      </w:r>
      <w:r w:rsidRPr="003F209C">
        <w:rPr>
          <w:lang w:val="uk-UA"/>
        </w:rPr>
        <w:t>.</w:t>
      </w:r>
    </w:p>
    <w:p w:rsidR="007C7CD3" w:rsidRPr="003F209C" w:rsidRDefault="007C7CD3" w:rsidP="007C7CD3">
      <w:pPr>
        <w:spacing w:after="0" w:line="240" w:lineRule="auto"/>
        <w:rPr>
          <w:lang w:val="uk-UA"/>
        </w:rPr>
      </w:pPr>
    </w:p>
    <w:p w:rsidR="007C7CD3" w:rsidRDefault="007C7CD3" w:rsidP="007C7CD3">
      <w:pPr>
        <w:spacing w:after="0" w:line="240" w:lineRule="auto"/>
        <w:rPr>
          <w:lang w:val="uk-UA"/>
        </w:rPr>
      </w:pPr>
      <w:r w:rsidRPr="003F209C">
        <w:rPr>
          <w:lang w:val="uk-UA"/>
        </w:rPr>
        <w:t>Ідея CUBA BUBA знайшла відгук і в інших жителів міста: Дар</w:t>
      </w:r>
      <w:r>
        <w:rPr>
          <w:lang w:val="en-US"/>
        </w:rPr>
        <w:t>’</w:t>
      </w:r>
      <w:r>
        <w:rPr>
          <w:lang w:val="uk-UA"/>
        </w:rPr>
        <w:t>я</w:t>
      </w:r>
      <w:r w:rsidRPr="003F209C">
        <w:rPr>
          <w:lang w:val="uk-UA"/>
        </w:rPr>
        <w:t xml:space="preserve"> </w:t>
      </w:r>
      <w:proofErr w:type="spellStart"/>
      <w:r w:rsidRPr="003F209C">
        <w:rPr>
          <w:lang w:val="uk-UA"/>
        </w:rPr>
        <w:t>Орлянс</w:t>
      </w:r>
      <w:proofErr w:type="spellEnd"/>
      <w:r>
        <w:t>ь</w:t>
      </w:r>
      <w:proofErr w:type="spellStart"/>
      <w:r>
        <w:rPr>
          <w:lang w:val="uk-UA"/>
        </w:rPr>
        <w:t>ка</w:t>
      </w:r>
      <w:proofErr w:type="spellEnd"/>
      <w:r w:rsidRPr="003F209C">
        <w:rPr>
          <w:lang w:val="uk-UA"/>
        </w:rPr>
        <w:t xml:space="preserve"> вже підтримала проект, зібравш</w:t>
      </w:r>
      <w:r>
        <w:rPr>
          <w:lang w:val="uk-UA"/>
        </w:rPr>
        <w:t>и для модуля дитячу бібліотеку та</w:t>
      </w:r>
      <w:r w:rsidRPr="003F209C">
        <w:rPr>
          <w:lang w:val="uk-UA"/>
        </w:rPr>
        <w:t xml:space="preserve"> ігротеку, які </w:t>
      </w:r>
      <w:r>
        <w:rPr>
          <w:lang w:val="uk-UA"/>
        </w:rPr>
        <w:t>будуть безкоштовно доступні</w:t>
      </w:r>
      <w:r w:rsidRPr="003F209C">
        <w:rPr>
          <w:lang w:val="uk-UA"/>
        </w:rPr>
        <w:t xml:space="preserve"> пацієнтам</w:t>
      </w:r>
      <w:r>
        <w:rPr>
          <w:lang w:val="uk-UA"/>
        </w:rPr>
        <w:t xml:space="preserve"> лікарні</w:t>
      </w:r>
      <w:r w:rsidRPr="003F209C">
        <w:rPr>
          <w:lang w:val="uk-UA"/>
        </w:rPr>
        <w:t xml:space="preserve">. </w:t>
      </w:r>
    </w:p>
    <w:p w:rsidR="007C7CD3" w:rsidRDefault="007C7CD3" w:rsidP="007C7CD3">
      <w:pPr>
        <w:spacing w:after="0" w:line="240" w:lineRule="auto"/>
        <w:rPr>
          <w:lang w:val="uk-UA"/>
        </w:rPr>
      </w:pPr>
    </w:p>
    <w:p w:rsidR="007C7CD3" w:rsidRPr="003F209C" w:rsidRDefault="007C7CD3" w:rsidP="007C7CD3">
      <w:pPr>
        <w:spacing w:after="0" w:line="240" w:lineRule="auto"/>
        <w:rPr>
          <w:lang w:val="uk-UA"/>
        </w:rPr>
      </w:pPr>
      <w:r>
        <w:rPr>
          <w:lang w:val="uk-UA"/>
        </w:rPr>
        <w:t>П</w:t>
      </w:r>
      <w:r>
        <w:rPr>
          <w:lang w:val="uk-UA"/>
        </w:rPr>
        <w:t xml:space="preserve">риєднатися до наповнення наступних модулів книжками та іграшками або іншим чином відгукнутися на доброчинну ініціативу можна, зв’язавшись з менеджером проекту. Автори </w:t>
      </w:r>
      <w:r w:rsidRPr="003F209C">
        <w:rPr>
          <w:lang w:val="uk-UA"/>
        </w:rPr>
        <w:t>CUBA BUBA</w:t>
      </w:r>
      <w:r>
        <w:rPr>
          <w:lang w:val="uk-UA"/>
        </w:rPr>
        <w:t xml:space="preserve"> сподіваються, що проект стане позитивним прикладом для містян та приверне увагу до актуальних проблем міських лікарень. </w:t>
      </w:r>
    </w:p>
    <w:p w:rsidR="007C7CD3" w:rsidRPr="003F209C" w:rsidRDefault="007C7CD3" w:rsidP="007C7CD3">
      <w:pPr>
        <w:spacing w:after="0" w:line="240" w:lineRule="auto"/>
        <w:rPr>
          <w:lang w:val="uk-UA"/>
        </w:rPr>
      </w:pPr>
      <w:bookmarkStart w:id="0" w:name="_GoBack"/>
      <w:bookmarkEnd w:id="0"/>
    </w:p>
    <w:p w:rsidR="007C7CD3" w:rsidRDefault="007C7CD3" w:rsidP="007C7CD3">
      <w:pPr>
        <w:pBdr>
          <w:top w:val="single" w:sz="4" w:space="1" w:color="auto"/>
        </w:pBdr>
        <w:spacing w:after="0" w:line="240" w:lineRule="auto"/>
        <w:rPr>
          <w:b/>
          <w:sz w:val="20"/>
          <w:lang w:val="uk-UA"/>
        </w:rPr>
      </w:pPr>
      <w:r>
        <w:rPr>
          <w:b/>
          <w:sz w:val="20"/>
          <w:lang w:val="uk-UA"/>
        </w:rPr>
        <w:lastRenderedPageBreak/>
        <w:t>Інформація для ЗМІ</w:t>
      </w:r>
    </w:p>
    <w:p w:rsidR="007C7CD3" w:rsidRDefault="007C7CD3" w:rsidP="007C7CD3">
      <w:pPr>
        <w:pBdr>
          <w:top w:val="single" w:sz="4" w:space="1" w:color="auto"/>
        </w:pBdr>
        <w:spacing w:after="0" w:line="240" w:lineRule="auto"/>
        <w:rPr>
          <w:i/>
          <w:sz w:val="20"/>
          <w:lang w:val="uk-UA"/>
        </w:rPr>
      </w:pPr>
    </w:p>
    <w:p w:rsidR="007C7CD3" w:rsidRPr="003F209C" w:rsidRDefault="007C7CD3" w:rsidP="007C7CD3">
      <w:pPr>
        <w:pBdr>
          <w:top w:val="single" w:sz="4" w:space="1" w:color="auto"/>
        </w:pBdr>
        <w:spacing w:after="0" w:line="240" w:lineRule="auto"/>
        <w:rPr>
          <w:i/>
          <w:sz w:val="20"/>
          <w:lang w:val="uk-UA"/>
        </w:rPr>
      </w:pPr>
      <w:r>
        <w:rPr>
          <w:i/>
          <w:sz w:val="20"/>
          <w:lang w:val="uk-UA"/>
        </w:rPr>
        <w:t>Дізнатися б</w:t>
      </w:r>
      <w:r w:rsidRPr="003F209C">
        <w:rPr>
          <w:i/>
          <w:sz w:val="20"/>
          <w:lang w:val="uk-UA"/>
        </w:rPr>
        <w:t>ільше про історію проекту та його подальш</w:t>
      </w:r>
      <w:r>
        <w:rPr>
          <w:i/>
          <w:sz w:val="20"/>
          <w:lang w:val="uk-UA"/>
        </w:rPr>
        <w:t>ий розвиток</w:t>
      </w:r>
      <w:r w:rsidRPr="003F209C">
        <w:rPr>
          <w:i/>
          <w:sz w:val="20"/>
          <w:lang w:val="uk-UA"/>
        </w:rPr>
        <w:t xml:space="preserve"> </w:t>
      </w:r>
      <w:r>
        <w:rPr>
          <w:i/>
          <w:sz w:val="20"/>
          <w:lang w:val="uk-UA"/>
        </w:rPr>
        <w:t xml:space="preserve">можна </w:t>
      </w:r>
      <w:r w:rsidRPr="003F209C">
        <w:rPr>
          <w:i/>
          <w:sz w:val="20"/>
          <w:lang w:val="uk-UA"/>
        </w:rPr>
        <w:t>на прес-зустрічі</w:t>
      </w:r>
      <w:r>
        <w:rPr>
          <w:i/>
          <w:sz w:val="20"/>
          <w:lang w:val="uk-UA"/>
        </w:rPr>
        <w:t xml:space="preserve"> з презентацією першого модуля </w:t>
      </w:r>
      <w:r w:rsidRPr="00B0332E">
        <w:rPr>
          <w:i/>
          <w:sz w:val="20"/>
          <w:lang w:val="uk-UA"/>
        </w:rPr>
        <w:t>CUBA BUBA</w:t>
      </w:r>
      <w:r>
        <w:rPr>
          <w:i/>
          <w:sz w:val="20"/>
          <w:lang w:val="uk-UA"/>
        </w:rPr>
        <w:t>, що відбудеться 30 березня о</w:t>
      </w:r>
      <w:r w:rsidRPr="003F209C">
        <w:rPr>
          <w:i/>
          <w:sz w:val="20"/>
          <w:lang w:val="uk-UA"/>
        </w:rPr>
        <w:t xml:space="preserve"> 10:00 в Дитячій клінічній лікарні №3 (пр. Пушкіна, 26).</w:t>
      </w:r>
    </w:p>
    <w:p w:rsidR="003C45E9" w:rsidRDefault="003C45E9"/>
    <w:sectPr w:rsidR="003C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2"/>
    <w:rsid w:val="000C1692"/>
    <w:rsid w:val="003C45E9"/>
    <w:rsid w:val="007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Company>Krokoz™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Lozhka</dc:creator>
  <cp:keywords/>
  <dc:description/>
  <cp:lastModifiedBy>Lozhka</cp:lastModifiedBy>
  <cp:revision>2</cp:revision>
  <dcterms:created xsi:type="dcterms:W3CDTF">2017-10-23T19:44:00Z</dcterms:created>
  <dcterms:modified xsi:type="dcterms:W3CDTF">2017-10-23T19:46:00Z</dcterms:modified>
</cp:coreProperties>
</file>